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9293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43D40CE9" w:rsidR="009F7DFC" w:rsidRDefault="00090D93" w:rsidP="00D54FB7">
      <w:pPr>
        <w:spacing w:after="0" w:line="276" w:lineRule="auto"/>
        <w:jc w:val="both"/>
        <w:rPr>
          <w:rFonts w:ascii="Arial" w:hAnsi="Arial" w:cs="Arial"/>
          <w:sz w:val="24"/>
          <w:szCs w:val="24"/>
          <w:lang w:val="el-GR"/>
        </w:rPr>
      </w:pPr>
      <w:r w:rsidRPr="007953E0">
        <w:rPr>
          <w:rFonts w:ascii="Arial" w:hAnsi="Arial" w:cs="Arial"/>
          <w:sz w:val="24"/>
          <w:szCs w:val="24"/>
          <w:lang w:val="el-GR"/>
        </w:rPr>
        <w:t>1</w:t>
      </w:r>
      <w:r w:rsidR="00C9293E">
        <w:rPr>
          <w:rFonts w:ascii="Arial" w:hAnsi="Arial" w:cs="Arial"/>
          <w:sz w:val="24"/>
          <w:szCs w:val="24"/>
          <w:lang w:val="el-GR"/>
        </w:rPr>
        <w:t>4</w:t>
      </w:r>
      <w:r w:rsidRPr="007953E0">
        <w:rPr>
          <w:rFonts w:ascii="Arial" w:hAnsi="Arial" w:cs="Arial"/>
          <w:sz w:val="24"/>
          <w:szCs w:val="24"/>
          <w:lang w:val="el-GR"/>
        </w:rPr>
        <w:t xml:space="preserve"> </w:t>
      </w:r>
      <w:r>
        <w:rPr>
          <w:rFonts w:ascii="Arial" w:hAnsi="Arial" w:cs="Arial"/>
          <w:sz w:val="24"/>
          <w:szCs w:val="24"/>
          <w:lang w:val="el-GR"/>
        </w:rPr>
        <w:t>Αυγούστου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4D901E14" w:rsidR="000D0886" w:rsidRPr="007953E0"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1620D9">
        <w:rPr>
          <w:rFonts w:ascii="Arial" w:hAnsi="Arial" w:cs="Arial"/>
          <w:b/>
          <w:bCs/>
          <w:sz w:val="24"/>
          <w:szCs w:val="24"/>
          <w:u w:val="single"/>
          <w:lang w:val="el-GR"/>
        </w:rPr>
        <w:t>2</w:t>
      </w:r>
    </w:p>
    <w:p w14:paraId="68FB2962" w14:textId="77777777" w:rsidR="00C11CC7" w:rsidRDefault="00C11CC7" w:rsidP="00500A8C">
      <w:pPr>
        <w:spacing w:after="0" w:line="276" w:lineRule="auto"/>
        <w:jc w:val="center"/>
        <w:rPr>
          <w:rFonts w:ascii="Arial" w:hAnsi="Arial" w:cs="Arial"/>
          <w:b/>
          <w:bCs/>
          <w:sz w:val="24"/>
          <w:szCs w:val="24"/>
          <w:u w:val="single"/>
          <w:lang w:val="el-GR"/>
        </w:rPr>
      </w:pPr>
    </w:p>
    <w:p w14:paraId="394FA069" w14:textId="44726804" w:rsidR="00090D93" w:rsidRPr="007953E0" w:rsidRDefault="00C9293E" w:rsidP="00324C84">
      <w:pPr>
        <w:spacing w:after="0" w:line="360" w:lineRule="auto"/>
        <w:ind w:firstLine="709"/>
        <w:jc w:val="center"/>
        <w:rPr>
          <w:rFonts w:ascii="Arial" w:hAnsi="Arial" w:cs="Arial"/>
          <w:b/>
          <w:bCs/>
          <w:sz w:val="24"/>
          <w:szCs w:val="24"/>
          <w:u w:val="single"/>
          <w:lang w:val="el-GR"/>
        </w:rPr>
      </w:pPr>
      <w:r>
        <w:rPr>
          <w:rFonts w:ascii="Arial" w:hAnsi="Arial" w:cs="Arial"/>
          <w:b/>
          <w:bCs/>
          <w:sz w:val="24"/>
          <w:szCs w:val="24"/>
          <w:u w:val="single"/>
          <w:lang w:val="el-GR"/>
        </w:rPr>
        <w:t>Εντοπισμός και κατάσχεση ενός κιλού μεθαμφεταμίνης, συνελήφθησαν δύο πρόσωπα</w:t>
      </w:r>
    </w:p>
    <w:p w14:paraId="23D387EF" w14:textId="77777777" w:rsidR="00500A8C" w:rsidRPr="001819B0" w:rsidRDefault="00500A8C" w:rsidP="00500A8C">
      <w:pPr>
        <w:spacing w:after="0" w:line="360" w:lineRule="auto"/>
        <w:ind w:left="2880" w:firstLine="720"/>
        <w:rPr>
          <w:rFonts w:ascii="Arial" w:hAnsi="Arial" w:cs="Arial"/>
          <w:b/>
          <w:bCs/>
          <w:sz w:val="24"/>
          <w:szCs w:val="24"/>
          <w:u w:val="single"/>
          <w:lang w:val="el-GR"/>
        </w:rPr>
      </w:pPr>
    </w:p>
    <w:p w14:paraId="09AF68C7" w14:textId="2A67A130" w:rsidR="00C9293E" w:rsidRPr="00C9293E" w:rsidRDefault="00C9293E" w:rsidP="00C9293E">
      <w:pPr>
        <w:spacing w:after="0" w:line="360" w:lineRule="auto"/>
        <w:ind w:firstLine="720"/>
        <w:jc w:val="both"/>
        <w:rPr>
          <w:rFonts w:ascii="Arial" w:eastAsia="Times New Roman" w:hAnsi="Arial" w:cs="Arial"/>
          <w:color w:val="000000"/>
          <w:sz w:val="24"/>
          <w:szCs w:val="24"/>
          <w:lang w:val="el-GR" w:eastAsia="en-GB"/>
        </w:rPr>
      </w:pPr>
      <w:r w:rsidRPr="00C9293E">
        <w:rPr>
          <w:rFonts w:ascii="Arial" w:eastAsia="Times New Roman" w:hAnsi="Arial" w:cs="Arial"/>
          <w:color w:val="000000"/>
          <w:sz w:val="24"/>
          <w:szCs w:val="24"/>
          <w:lang w:val="el-GR" w:eastAsia="en-GB"/>
        </w:rPr>
        <w:t xml:space="preserve">Στη σύλληψη </w:t>
      </w:r>
      <w:r>
        <w:rPr>
          <w:rFonts w:ascii="Arial" w:eastAsia="Times New Roman" w:hAnsi="Arial" w:cs="Arial"/>
          <w:color w:val="000000"/>
          <w:sz w:val="24"/>
          <w:szCs w:val="24"/>
          <w:lang w:val="el-GR" w:eastAsia="en-GB"/>
        </w:rPr>
        <w:t>δύο προσώπων ηλικίας 27 και 28 ετών</w:t>
      </w:r>
      <w:r w:rsidRPr="00C9293E">
        <w:rPr>
          <w:rFonts w:ascii="Arial" w:eastAsia="Times New Roman" w:hAnsi="Arial" w:cs="Arial"/>
          <w:color w:val="000000"/>
          <w:sz w:val="24"/>
          <w:szCs w:val="24"/>
          <w:lang w:val="el-GR" w:eastAsia="en-GB"/>
        </w:rPr>
        <w:t>, προχώρησαν σήμερα μέλη της Αστυνομίας, για σκοπούς διερεύνησης υπόθεσης εισαγωγής ναρκωτικών.</w:t>
      </w:r>
    </w:p>
    <w:p w14:paraId="7DC9B9FE" w14:textId="343687DD" w:rsidR="00C9293E" w:rsidRPr="00C9293E" w:rsidRDefault="00C9293E" w:rsidP="00C9293E">
      <w:pPr>
        <w:spacing w:after="0" w:line="360" w:lineRule="auto"/>
        <w:ind w:firstLine="720"/>
        <w:jc w:val="both"/>
        <w:rPr>
          <w:rFonts w:ascii="Arial" w:eastAsia="Times New Roman" w:hAnsi="Arial" w:cs="Arial"/>
          <w:color w:val="000000"/>
          <w:sz w:val="24"/>
          <w:szCs w:val="24"/>
          <w:lang w:val="el-GR" w:eastAsia="en-GB"/>
        </w:rPr>
      </w:pPr>
      <w:r w:rsidRPr="00C9293E">
        <w:rPr>
          <w:rFonts w:ascii="Arial" w:eastAsia="Times New Roman" w:hAnsi="Arial" w:cs="Arial"/>
          <w:color w:val="000000"/>
          <w:sz w:val="24"/>
          <w:szCs w:val="24"/>
          <w:lang w:val="el-GR" w:eastAsia="en-GB"/>
        </w:rPr>
        <w:t xml:space="preserve">Σύμφωνα με τα υπό διερεύνηση στοιχεία, μετά από </w:t>
      </w:r>
      <w:r>
        <w:rPr>
          <w:rFonts w:ascii="Arial" w:eastAsia="Times New Roman" w:hAnsi="Arial" w:cs="Arial"/>
          <w:color w:val="000000"/>
          <w:sz w:val="24"/>
          <w:szCs w:val="24"/>
          <w:lang w:val="el-GR" w:eastAsia="en-GB"/>
        </w:rPr>
        <w:t xml:space="preserve">σχετικό </w:t>
      </w:r>
      <w:r w:rsidRPr="00C9293E">
        <w:rPr>
          <w:rFonts w:ascii="Arial" w:eastAsia="Times New Roman" w:hAnsi="Arial" w:cs="Arial"/>
          <w:color w:val="000000"/>
          <w:sz w:val="24"/>
          <w:szCs w:val="24"/>
          <w:lang w:val="el-GR" w:eastAsia="en-GB"/>
        </w:rPr>
        <w:t xml:space="preserve">έλεγχο που </w:t>
      </w:r>
      <w:r>
        <w:rPr>
          <w:rFonts w:ascii="Arial" w:eastAsia="Times New Roman" w:hAnsi="Arial" w:cs="Arial"/>
          <w:color w:val="000000"/>
          <w:sz w:val="24"/>
          <w:szCs w:val="24"/>
          <w:lang w:val="el-GR" w:eastAsia="en-GB"/>
        </w:rPr>
        <w:t>διενεργήθηκε</w:t>
      </w:r>
      <w:r w:rsidRPr="00C9293E">
        <w:rPr>
          <w:rFonts w:ascii="Arial" w:eastAsia="Times New Roman" w:hAnsi="Arial" w:cs="Arial"/>
          <w:color w:val="000000"/>
          <w:sz w:val="24"/>
          <w:szCs w:val="24"/>
          <w:lang w:val="el-GR" w:eastAsia="en-GB"/>
        </w:rPr>
        <w:t xml:space="preserve"> σε πακέτο που αφίχθηκε από το εξωτερικό σε ταχυδρομείο στην Κύπρο, εγέρθηκαν υποψίες ότι εντός του πακέτου βρίσκονταν ναρκωτικά και σχετικά ενημερώθηκε η Υπηρεσία Καταπολέμησης</w:t>
      </w:r>
      <w:r w:rsidR="009336B5">
        <w:rPr>
          <w:rFonts w:ascii="Arial" w:eastAsia="Times New Roman" w:hAnsi="Arial" w:cs="Arial"/>
          <w:color w:val="000000"/>
          <w:sz w:val="24"/>
          <w:szCs w:val="24"/>
          <w:lang w:val="el-GR" w:eastAsia="en-GB"/>
        </w:rPr>
        <w:t xml:space="preserve"> </w:t>
      </w:r>
      <w:r w:rsidRPr="00C9293E">
        <w:rPr>
          <w:rFonts w:ascii="Arial" w:eastAsia="Times New Roman" w:hAnsi="Arial" w:cs="Arial"/>
          <w:color w:val="000000"/>
          <w:sz w:val="24"/>
          <w:szCs w:val="24"/>
          <w:lang w:val="el-GR" w:eastAsia="en-GB"/>
        </w:rPr>
        <w:t>Ναρκωτικών – ΥΚΑΝ.</w:t>
      </w:r>
    </w:p>
    <w:p w14:paraId="46348B66" w14:textId="5FF5F07C" w:rsidR="00C9293E" w:rsidRDefault="00C9293E" w:rsidP="00C9293E">
      <w:pPr>
        <w:spacing w:after="0" w:line="360" w:lineRule="auto"/>
        <w:ind w:firstLine="720"/>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Σήμερα το πρωί</w:t>
      </w:r>
      <w:r w:rsidRPr="00C9293E">
        <w:rPr>
          <w:rFonts w:ascii="Arial" w:eastAsia="Times New Roman" w:hAnsi="Arial" w:cs="Arial"/>
          <w:color w:val="000000"/>
          <w:sz w:val="24"/>
          <w:szCs w:val="24"/>
          <w:lang w:val="el-GR" w:eastAsia="en-GB"/>
        </w:rPr>
        <w:t xml:space="preserve">, </w:t>
      </w:r>
      <w:r>
        <w:rPr>
          <w:rFonts w:ascii="Arial" w:eastAsia="Times New Roman" w:hAnsi="Arial" w:cs="Arial"/>
          <w:color w:val="000000"/>
          <w:sz w:val="24"/>
          <w:szCs w:val="24"/>
          <w:lang w:val="el-GR" w:eastAsia="en-GB"/>
        </w:rPr>
        <w:t>ο 27χρονος</w:t>
      </w:r>
      <w:r w:rsidRPr="00C9293E">
        <w:rPr>
          <w:rFonts w:ascii="Arial" w:eastAsia="Times New Roman" w:hAnsi="Arial" w:cs="Arial"/>
          <w:color w:val="000000"/>
          <w:sz w:val="24"/>
          <w:szCs w:val="24"/>
          <w:lang w:val="el-GR" w:eastAsia="en-GB"/>
        </w:rPr>
        <w:t xml:space="preserve"> ύποπτος μετέβη σε ταχυδρομικό κατάστημα στη </w:t>
      </w:r>
      <w:r>
        <w:rPr>
          <w:rFonts w:ascii="Arial" w:eastAsia="Times New Roman" w:hAnsi="Arial" w:cs="Arial"/>
          <w:color w:val="000000"/>
          <w:sz w:val="24"/>
          <w:szCs w:val="24"/>
          <w:lang w:val="el-GR" w:eastAsia="en-GB"/>
        </w:rPr>
        <w:t>Λευκωσία</w:t>
      </w:r>
      <w:r w:rsidRPr="00C9293E">
        <w:rPr>
          <w:rFonts w:ascii="Arial" w:eastAsia="Times New Roman" w:hAnsi="Arial" w:cs="Arial"/>
          <w:color w:val="000000"/>
          <w:sz w:val="24"/>
          <w:szCs w:val="24"/>
          <w:lang w:val="el-GR" w:eastAsia="en-GB"/>
        </w:rPr>
        <w:t xml:space="preserve">, όπου παρουσιάστηκε ως ο παραλήπτης του πακέτου. Με την παραλαβή του πακέτου, μέλη της ΥΚΑΝ προχώρησαν άμεσα σε έλεγχο του υπόπτου και στη σύλληψη του για αυτόφωρο αδίκημα, αφού όπως είχε διαπιστωθεί, το ταχυδρομικό πακέτο περιείχε ποσότητα </w:t>
      </w:r>
      <w:r>
        <w:rPr>
          <w:rFonts w:ascii="Arial" w:eastAsia="Times New Roman" w:hAnsi="Arial" w:cs="Arial"/>
          <w:color w:val="000000"/>
          <w:sz w:val="24"/>
          <w:szCs w:val="24"/>
          <w:lang w:val="el-GR" w:eastAsia="en-GB"/>
        </w:rPr>
        <w:t>μεθαμφεταμίνης βάρους 1 κιλού περίπου</w:t>
      </w:r>
      <w:r w:rsidRPr="00C9293E">
        <w:rPr>
          <w:rFonts w:ascii="Arial" w:eastAsia="Times New Roman" w:hAnsi="Arial" w:cs="Arial"/>
          <w:color w:val="000000"/>
          <w:sz w:val="24"/>
          <w:szCs w:val="24"/>
          <w:lang w:val="el-GR" w:eastAsia="en-GB"/>
        </w:rPr>
        <w:t>.</w:t>
      </w:r>
    </w:p>
    <w:p w14:paraId="6230F967" w14:textId="77777777" w:rsidR="009336B5" w:rsidRDefault="00C9293E" w:rsidP="00C9293E">
      <w:pPr>
        <w:spacing w:after="0" w:line="360" w:lineRule="auto"/>
        <w:ind w:firstLine="720"/>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Έξω από το ταχυδρομείο βρισκόταν σε αυτοκίνητο ο δεύτερος ύποπτος ηλικίας 28 ετών, ο οποίος στη θέα των μελών της Αστυνομίας προσπάθησε να διαφύγει χωρίς όμως να τα καταφέρει, με αποτέλεσμα να συλληφθεί.</w:t>
      </w:r>
    </w:p>
    <w:p w14:paraId="7917B789" w14:textId="290FB0F8" w:rsidR="00C9293E" w:rsidRPr="00C9293E" w:rsidRDefault="009336B5" w:rsidP="00C9293E">
      <w:pPr>
        <w:spacing w:after="0" w:line="360" w:lineRule="auto"/>
        <w:ind w:firstLine="720"/>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 xml:space="preserve">Οι δύο συλληφθέντες τέθηκαν υπό κράτηση ενώ η ΥΚΑΝ (Κλιμάκιο Λευκωσίας) συνεχίζει τις εξετάσεις. </w:t>
      </w:r>
      <w:r w:rsidR="00C9293E">
        <w:rPr>
          <w:rFonts w:ascii="Arial" w:eastAsia="Times New Roman" w:hAnsi="Arial" w:cs="Arial"/>
          <w:color w:val="000000"/>
          <w:sz w:val="24"/>
          <w:szCs w:val="24"/>
          <w:lang w:val="el-GR" w:eastAsia="en-GB"/>
        </w:rPr>
        <w:t xml:space="preserve"> </w:t>
      </w:r>
    </w:p>
    <w:p w14:paraId="68D4A2DE" w14:textId="77777777" w:rsidR="00C9293E" w:rsidRPr="00C9293E" w:rsidRDefault="00C9293E" w:rsidP="00C9293E">
      <w:pPr>
        <w:spacing w:after="0" w:line="360" w:lineRule="auto"/>
        <w:ind w:firstLine="720"/>
        <w:jc w:val="both"/>
        <w:rPr>
          <w:rFonts w:ascii="Arial" w:eastAsia="Times New Roman" w:hAnsi="Arial" w:cs="Arial"/>
          <w:color w:val="000000"/>
          <w:sz w:val="24"/>
          <w:szCs w:val="24"/>
          <w:lang w:val="el-GR" w:eastAsia="en-GB"/>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861156">
      <w:headerReference w:type="default" r:id="rId9"/>
      <w:footerReference w:type="default" r:id="rId10"/>
      <w:headerReference w:type="first" r:id="rId11"/>
      <w:footerReference w:type="first" r:id="rId12"/>
      <w:pgSz w:w="12240" w:h="15840" w:code="1"/>
      <w:pgMar w:top="1440" w:right="1440" w:bottom="141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26B3" w14:textId="77777777" w:rsidR="00303608" w:rsidRDefault="00303608" w:rsidP="00404DCD">
      <w:pPr>
        <w:spacing w:after="0" w:line="240" w:lineRule="auto"/>
      </w:pPr>
      <w:r>
        <w:separator/>
      </w:r>
    </w:p>
  </w:endnote>
  <w:endnote w:type="continuationSeparator" w:id="0">
    <w:p w14:paraId="16DBE9B5" w14:textId="77777777" w:rsidR="00303608" w:rsidRDefault="0030360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9293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4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9293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4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A9EE" w14:textId="77777777" w:rsidR="00303608" w:rsidRDefault="00303608" w:rsidP="00404DCD">
      <w:pPr>
        <w:spacing w:after="0" w:line="240" w:lineRule="auto"/>
      </w:pPr>
      <w:r>
        <w:separator/>
      </w:r>
    </w:p>
  </w:footnote>
  <w:footnote w:type="continuationSeparator" w:id="0">
    <w:p w14:paraId="1F40C68A" w14:textId="77777777" w:rsidR="00303608" w:rsidRDefault="00303608"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658C5E9D" w:rsidR="00C95152" w:rsidRDefault="00600878">
        <w:pPr>
          <w:pStyle w:val="Header"/>
          <w:jc w:val="center"/>
        </w:pPr>
        <w:r>
          <w:fldChar w:fldCharType="begin"/>
        </w:r>
        <w:r w:rsidR="008104AE">
          <w:instrText xml:space="preserve"> PAGE   \* MERGEFORMAT </w:instrText>
        </w:r>
        <w:r>
          <w:fldChar w:fldCharType="separate"/>
        </w:r>
        <w:r w:rsidR="009336B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1740052">
    <w:abstractNumId w:val="1"/>
  </w:num>
  <w:num w:numId="2" w16cid:durableId="1949895095">
    <w:abstractNumId w:val="0"/>
  </w:num>
  <w:num w:numId="3" w16cid:durableId="1444953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1DAB"/>
    <w:rsid w:val="00013CD3"/>
    <w:rsid w:val="00021152"/>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0D93"/>
    <w:rsid w:val="000944A9"/>
    <w:rsid w:val="000A5670"/>
    <w:rsid w:val="000C0C5E"/>
    <w:rsid w:val="000C1802"/>
    <w:rsid w:val="000C4133"/>
    <w:rsid w:val="000C50D4"/>
    <w:rsid w:val="000D0886"/>
    <w:rsid w:val="000D57D1"/>
    <w:rsid w:val="000D6A39"/>
    <w:rsid w:val="000D725D"/>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20D9"/>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E5CA2"/>
    <w:rsid w:val="001E611A"/>
    <w:rsid w:val="001F1C20"/>
    <w:rsid w:val="001F47FF"/>
    <w:rsid w:val="002020F2"/>
    <w:rsid w:val="00207BC3"/>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6DFA"/>
    <w:rsid w:val="002E7323"/>
    <w:rsid w:val="002F1E25"/>
    <w:rsid w:val="002F62C5"/>
    <w:rsid w:val="00303608"/>
    <w:rsid w:val="00312756"/>
    <w:rsid w:val="00313BCE"/>
    <w:rsid w:val="003158D2"/>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5F5B04"/>
    <w:rsid w:val="00600878"/>
    <w:rsid w:val="00601724"/>
    <w:rsid w:val="006023E1"/>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2D44"/>
    <w:rsid w:val="00643508"/>
    <w:rsid w:val="00647445"/>
    <w:rsid w:val="00650469"/>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8196F"/>
    <w:rsid w:val="007847CB"/>
    <w:rsid w:val="007852D4"/>
    <w:rsid w:val="007863F0"/>
    <w:rsid w:val="00791C2E"/>
    <w:rsid w:val="00794DA8"/>
    <w:rsid w:val="00795115"/>
    <w:rsid w:val="007953E0"/>
    <w:rsid w:val="007A0C22"/>
    <w:rsid w:val="007A763C"/>
    <w:rsid w:val="007B0467"/>
    <w:rsid w:val="007B2A4A"/>
    <w:rsid w:val="007B32FE"/>
    <w:rsid w:val="007C253A"/>
    <w:rsid w:val="007D131F"/>
    <w:rsid w:val="007D3E49"/>
    <w:rsid w:val="007D52A8"/>
    <w:rsid w:val="007D5B1D"/>
    <w:rsid w:val="007E312E"/>
    <w:rsid w:val="007E5B8C"/>
    <w:rsid w:val="007F2656"/>
    <w:rsid w:val="007F4874"/>
    <w:rsid w:val="007F4FF1"/>
    <w:rsid w:val="007F6141"/>
    <w:rsid w:val="00801EA9"/>
    <w:rsid w:val="008047F2"/>
    <w:rsid w:val="00805817"/>
    <w:rsid w:val="008061D4"/>
    <w:rsid w:val="0080634E"/>
    <w:rsid w:val="00806CAA"/>
    <w:rsid w:val="00807F2C"/>
    <w:rsid w:val="008104AE"/>
    <w:rsid w:val="00811A55"/>
    <w:rsid w:val="00813EC1"/>
    <w:rsid w:val="00814495"/>
    <w:rsid w:val="00820569"/>
    <w:rsid w:val="00821314"/>
    <w:rsid w:val="00822ACD"/>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6B5"/>
    <w:rsid w:val="00933942"/>
    <w:rsid w:val="0093510B"/>
    <w:rsid w:val="0093550D"/>
    <w:rsid w:val="00940418"/>
    <w:rsid w:val="00946AF3"/>
    <w:rsid w:val="00955499"/>
    <w:rsid w:val="0096009D"/>
    <w:rsid w:val="00961579"/>
    <w:rsid w:val="009620FD"/>
    <w:rsid w:val="009640B2"/>
    <w:rsid w:val="0097378E"/>
    <w:rsid w:val="0097417B"/>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80940"/>
    <w:rsid w:val="00A819F3"/>
    <w:rsid w:val="00A8312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1CA4"/>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0498"/>
    <w:rsid w:val="00C21922"/>
    <w:rsid w:val="00C248A7"/>
    <w:rsid w:val="00C2779C"/>
    <w:rsid w:val="00C27D08"/>
    <w:rsid w:val="00C27F71"/>
    <w:rsid w:val="00C4380E"/>
    <w:rsid w:val="00C502AD"/>
    <w:rsid w:val="00C516D5"/>
    <w:rsid w:val="00C5428B"/>
    <w:rsid w:val="00C5529C"/>
    <w:rsid w:val="00C555FE"/>
    <w:rsid w:val="00C7191B"/>
    <w:rsid w:val="00C7580E"/>
    <w:rsid w:val="00C76423"/>
    <w:rsid w:val="00C81560"/>
    <w:rsid w:val="00C8195C"/>
    <w:rsid w:val="00C81E2C"/>
    <w:rsid w:val="00C84724"/>
    <w:rsid w:val="00C9194F"/>
    <w:rsid w:val="00C9293E"/>
    <w:rsid w:val="00C95152"/>
    <w:rsid w:val="00C96305"/>
    <w:rsid w:val="00CA298E"/>
    <w:rsid w:val="00CA2F54"/>
    <w:rsid w:val="00CA3574"/>
    <w:rsid w:val="00CA42CD"/>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08CD"/>
    <w:rsid w:val="00D127B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4E94"/>
    <w:rsid w:val="00EC5F6E"/>
    <w:rsid w:val="00ED7A52"/>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59397975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39F95-3403-4590-A0A0-C1460663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2023-08-10T03:55:00Z</cp:lastPrinted>
  <dcterms:created xsi:type="dcterms:W3CDTF">2023-08-14T15:16:00Z</dcterms:created>
  <dcterms:modified xsi:type="dcterms:W3CDTF">2023-08-14T15:16:00Z</dcterms:modified>
</cp:coreProperties>
</file>